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9A3A596" w14:textId="77777777" w:rsidR="000148F2" w:rsidRDefault="00000000"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64F395D8" wp14:editId="6FC86E96">
            <wp:simplePos x="0" y="0"/>
            <wp:positionH relativeFrom="column">
              <wp:posOffset>2957513</wp:posOffset>
            </wp:positionH>
            <wp:positionV relativeFrom="paragraph">
              <wp:posOffset>-342897</wp:posOffset>
            </wp:positionV>
            <wp:extent cx="1395413" cy="1395413"/>
            <wp:effectExtent l="0" t="0" r="0" b="0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5413" cy="13954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6141D8B" w14:textId="77777777" w:rsidR="000148F2" w:rsidRDefault="000148F2"/>
    <w:p w14:paraId="2CBE4439" w14:textId="77777777" w:rsidR="000148F2" w:rsidRDefault="000148F2"/>
    <w:p w14:paraId="1A4C19AC" w14:textId="77777777" w:rsidR="000148F2" w:rsidRDefault="000148F2"/>
    <w:p w14:paraId="7481A297" w14:textId="77777777" w:rsidR="000148F2" w:rsidRDefault="000148F2"/>
    <w:p w14:paraId="2C476328" w14:textId="77777777" w:rsidR="000148F2" w:rsidRDefault="000148F2">
      <w:pPr>
        <w:spacing w:line="240" w:lineRule="auto"/>
        <w:jc w:val="center"/>
        <w:rPr>
          <w:b/>
          <w:color w:val="494949"/>
          <w:sz w:val="16"/>
          <w:szCs w:val="16"/>
        </w:rPr>
      </w:pPr>
    </w:p>
    <w:p w14:paraId="49B3C960" w14:textId="77777777" w:rsidR="000148F2" w:rsidRDefault="00000000">
      <w:pPr>
        <w:spacing w:line="240" w:lineRule="auto"/>
        <w:jc w:val="center"/>
        <w:rPr>
          <w:b/>
          <w:color w:val="494949"/>
          <w:sz w:val="16"/>
          <w:szCs w:val="16"/>
        </w:rPr>
      </w:pPr>
      <w:r>
        <w:rPr>
          <w:b/>
          <w:color w:val="494949"/>
          <w:sz w:val="16"/>
          <w:szCs w:val="16"/>
        </w:rPr>
        <w:t xml:space="preserve">                   For Off Road Safety Awareness </w:t>
      </w:r>
    </w:p>
    <w:p w14:paraId="11414B88" w14:textId="77777777" w:rsidR="000148F2" w:rsidRDefault="00000000">
      <w:pPr>
        <w:spacing w:line="240" w:lineRule="auto"/>
        <w:jc w:val="center"/>
      </w:pPr>
      <w:r>
        <w:rPr>
          <w:b/>
          <w:color w:val="494949"/>
          <w:sz w:val="16"/>
          <w:szCs w:val="16"/>
        </w:rPr>
        <w:t xml:space="preserve">                  a</w:t>
      </w:r>
      <w:r>
        <w:rPr>
          <w:b/>
          <w:i/>
          <w:color w:val="494949"/>
          <w:sz w:val="16"/>
          <w:szCs w:val="16"/>
        </w:rPr>
        <w:t xml:space="preserve"> 501(c)3 Non-Profit Foundation</w:t>
      </w:r>
    </w:p>
    <w:p w14:paraId="10FB6A37" w14:textId="77777777" w:rsidR="000148F2" w:rsidRDefault="00000000">
      <w:pPr>
        <w:widowControl w:val="0"/>
        <w:spacing w:line="240" w:lineRule="auto"/>
        <w:jc w:val="center"/>
      </w:pPr>
      <w:r>
        <w:pict w14:anchorId="774758A4">
          <v:rect id="_x0000_i1025" style="width:0;height:1.5pt" o:hralign="center" o:hrstd="t" o:hr="t" fillcolor="#a0a0a0" stroked="f"/>
        </w:pict>
      </w:r>
    </w:p>
    <w:p w14:paraId="1826703D" w14:textId="77777777" w:rsidR="000148F2" w:rsidRDefault="00000000">
      <w:pPr>
        <w:spacing w:before="240" w:after="240"/>
      </w:pPr>
      <w:r>
        <w:rPr>
          <w:b/>
        </w:rPr>
        <w:t>Subject:</w:t>
      </w:r>
      <w:r>
        <w:t xml:space="preserve"> Support Needed for Off-Road Safety Awareness – Megan’s Legacy Foundation</w:t>
      </w:r>
    </w:p>
    <w:p w14:paraId="15AC86BD" w14:textId="77777777" w:rsidR="000148F2" w:rsidRDefault="00000000" w:rsidP="000A35EA">
      <w:pPr>
        <w:spacing w:before="120" w:after="120"/>
      </w:pPr>
      <w:r>
        <w:t>Dear OHV Community Member,</w:t>
      </w:r>
    </w:p>
    <w:p w14:paraId="16B9CB71" w14:textId="77777777" w:rsidR="000148F2" w:rsidRDefault="00000000" w:rsidP="000A35EA">
      <w:pPr>
        <w:spacing w:before="120" w:line="240" w:lineRule="auto"/>
      </w:pPr>
      <w:r>
        <w:t>My name is Jennifer Woodworth-Whitney, and I am reaching out on behalf of the Megan’s Legacy Foundation, a registered 501(c)(3) nonprofit. Since 2022, we have been dedicated to promoting off-road safety and education in memory of Megan Marie Lopez, who tragically lost her life on January 29, 2022, in the Ocotillo Wells SVRA. Our mission is to create life-saving safety awareness within the Off-Highway Vehicle (OHV) community.</w:t>
      </w:r>
    </w:p>
    <w:p w14:paraId="70BE6C2A" w14:textId="77777777" w:rsidR="000148F2" w:rsidRDefault="000148F2">
      <w:pPr>
        <w:spacing w:after="240"/>
        <w:rPr>
          <w:sz w:val="2"/>
          <w:szCs w:val="2"/>
        </w:rPr>
      </w:pPr>
    </w:p>
    <w:p w14:paraId="5448775A" w14:textId="77777777" w:rsidR="000148F2" w:rsidRDefault="00000000" w:rsidP="000A35EA">
      <w:pPr>
        <w:spacing w:after="120"/>
      </w:pPr>
      <w:r>
        <w:t xml:space="preserve">We are currently organizing our </w:t>
      </w:r>
      <w:r>
        <w:rPr>
          <w:b/>
        </w:rPr>
        <w:t>4th Annual Megan’s Legacy Memorial Ride</w:t>
      </w:r>
      <w:r>
        <w:t xml:space="preserve">, which will be held on </w:t>
      </w:r>
      <w:r>
        <w:rPr>
          <w:b/>
        </w:rPr>
        <w:t>October 25, 2025</w:t>
      </w:r>
      <w:r>
        <w:t xml:space="preserve">. This event brings together our community to raise awareness for OHV safety. We anticipate over 300 attendees and will be hosting an </w:t>
      </w:r>
      <w:r>
        <w:rPr>
          <w:b/>
        </w:rPr>
        <w:t>opportunity drawing and silent auction</w:t>
      </w:r>
      <w:r>
        <w:t xml:space="preserve"> as part of our fundraising efforts.</w:t>
      </w:r>
    </w:p>
    <w:p w14:paraId="7B178757" w14:textId="77777777" w:rsidR="000148F2" w:rsidRDefault="00000000" w:rsidP="000A35EA">
      <w:pPr>
        <w:spacing w:before="120" w:after="120"/>
      </w:pPr>
      <w:r>
        <w:t>We are seeking donations of safety gear, in-kind items, or monetary gifts to support our cause. Your generosity would make a meaningful difference, and in appreciation, we will:</w:t>
      </w:r>
    </w:p>
    <w:p w14:paraId="50B01807" w14:textId="77777777" w:rsidR="000148F2" w:rsidRPr="000A35EA" w:rsidRDefault="00000000" w:rsidP="000A35EA">
      <w:pPr>
        <w:numPr>
          <w:ilvl w:val="0"/>
          <w:numId w:val="1"/>
        </w:numPr>
        <w:spacing w:before="120"/>
        <w:rPr>
          <w:sz w:val="16"/>
          <w:szCs w:val="16"/>
        </w:rPr>
      </w:pPr>
      <w:r>
        <w:t>Provide a tax-deductible donation letter</w:t>
      </w:r>
      <w:r>
        <w:br/>
      </w:r>
    </w:p>
    <w:p w14:paraId="0E96B577" w14:textId="77777777" w:rsidR="000148F2" w:rsidRPr="000A35EA" w:rsidRDefault="00000000">
      <w:pPr>
        <w:numPr>
          <w:ilvl w:val="0"/>
          <w:numId w:val="1"/>
        </w:numPr>
        <w:rPr>
          <w:sz w:val="16"/>
          <w:szCs w:val="16"/>
        </w:rPr>
      </w:pPr>
      <w:r>
        <w:t>Acknowledge your business on event signage and our website</w:t>
      </w:r>
      <w:r>
        <w:br/>
      </w:r>
    </w:p>
    <w:p w14:paraId="46BC3F71" w14:textId="77777777" w:rsidR="000148F2" w:rsidRPr="000A35EA" w:rsidRDefault="00000000">
      <w:pPr>
        <w:numPr>
          <w:ilvl w:val="0"/>
          <w:numId w:val="1"/>
        </w:numPr>
        <w:rPr>
          <w:sz w:val="16"/>
          <w:szCs w:val="16"/>
        </w:rPr>
      </w:pPr>
      <w:r>
        <w:t>Thank you during our safety presentation</w:t>
      </w:r>
      <w:r>
        <w:br/>
      </w:r>
    </w:p>
    <w:p w14:paraId="3EDAA825" w14:textId="77777777" w:rsidR="000148F2" w:rsidRDefault="00000000">
      <w:pPr>
        <w:numPr>
          <w:ilvl w:val="0"/>
          <w:numId w:val="1"/>
        </w:numPr>
        <w:spacing w:after="240"/>
      </w:pPr>
      <w:r>
        <w:t>Feature your support in our annual KUSI News segment</w:t>
      </w:r>
    </w:p>
    <w:p w14:paraId="657161F7" w14:textId="77777777" w:rsidR="000148F2" w:rsidRDefault="00000000">
      <w:pPr>
        <w:spacing w:before="240" w:after="240"/>
      </w:pPr>
      <w:r>
        <w:t>Would you be willing to support our efforts with a donation?</w:t>
      </w:r>
    </w:p>
    <w:p w14:paraId="49C8285B" w14:textId="77777777" w:rsidR="000148F2" w:rsidRDefault="00000000">
      <w:pPr>
        <w:spacing w:before="240" w:after="240"/>
      </w:pPr>
      <w:r>
        <w:t>To learn more or to get involved, please visit our website:</w:t>
      </w:r>
      <w:hyperlink r:id="rId8">
        <w:r>
          <w:rPr>
            <w:color w:val="1155CC"/>
            <w:u w:val="single"/>
          </w:rPr>
          <w:t xml:space="preserve"> www.meganslegacyfoundation.org</w:t>
        </w:r>
      </w:hyperlink>
      <w:r>
        <w:t>. If you have any questions or would like to begin this partnership, don’t hesitate to reach out.</w:t>
      </w:r>
    </w:p>
    <w:p w14:paraId="1EC10CEB" w14:textId="77777777" w:rsidR="000148F2" w:rsidRDefault="00000000">
      <w:pPr>
        <w:spacing w:before="240" w:after="240"/>
      </w:pPr>
      <w:r>
        <w:t>On behalf of Megan’s family and the Foundation Board, thank you for your time and consideration.</w:t>
      </w:r>
    </w:p>
    <w:p w14:paraId="6F194F63" w14:textId="77777777" w:rsidR="000148F2" w:rsidRDefault="00000000">
      <w:pPr>
        <w:spacing w:before="240" w:after="240"/>
      </w:pPr>
      <w:r>
        <w:t>Warm regards,</w:t>
      </w:r>
      <w:r>
        <w:rPr>
          <w:noProof/>
        </w:rPr>
        <w:drawing>
          <wp:anchor distT="0" distB="0" distL="0" distR="0" simplePos="0" relativeHeight="251659264" behindDoc="1" locked="0" layoutInCell="1" hidden="0" allowOverlap="1" wp14:anchorId="07207801" wp14:editId="03A86B8D">
            <wp:simplePos x="0" y="0"/>
            <wp:positionH relativeFrom="column">
              <wp:posOffset>66675</wp:posOffset>
            </wp:positionH>
            <wp:positionV relativeFrom="paragraph">
              <wp:posOffset>196262</wp:posOffset>
            </wp:positionV>
            <wp:extent cx="2835902" cy="528039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35902" cy="52803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90775C3" w14:textId="77777777" w:rsidR="000148F2" w:rsidRDefault="000148F2">
      <w:pPr>
        <w:spacing w:before="240" w:line="240" w:lineRule="auto"/>
        <w:rPr>
          <w:sz w:val="12"/>
          <w:szCs w:val="12"/>
        </w:rPr>
      </w:pPr>
    </w:p>
    <w:p w14:paraId="6E3D89C9" w14:textId="77777777" w:rsidR="000148F2" w:rsidRDefault="00000000">
      <w:pPr>
        <w:spacing w:before="240" w:after="200" w:line="240" w:lineRule="auto"/>
      </w:pPr>
      <w:r>
        <w:t>Jennifer Woodworth-Whitney</w:t>
      </w:r>
    </w:p>
    <w:p w14:paraId="49DBDCF4" w14:textId="77777777" w:rsidR="000148F2" w:rsidRDefault="00000000">
      <w:pPr>
        <w:widowControl w:val="0"/>
        <w:spacing w:after="200" w:line="240" w:lineRule="auto"/>
      </w:pPr>
      <w:r>
        <w:t>Megan’s Legacy Foundation</w:t>
      </w:r>
    </w:p>
    <w:p w14:paraId="12B85D14" w14:textId="77777777" w:rsidR="000148F2" w:rsidRDefault="00000000">
      <w:pPr>
        <w:widowControl w:val="0"/>
        <w:spacing w:line="240" w:lineRule="auto"/>
      </w:pPr>
      <w:hyperlink r:id="rId10">
        <w:r>
          <w:rPr>
            <w:color w:val="1155CC"/>
            <w:u w:val="single"/>
          </w:rPr>
          <w:t>Jenniferww@meganslegacyfoundation.org</w:t>
        </w:r>
      </w:hyperlink>
      <w:r>
        <w:t xml:space="preserve"> </w:t>
      </w:r>
    </w:p>
    <w:p w14:paraId="45D772FA" w14:textId="77777777" w:rsidR="000148F2" w:rsidRDefault="000148F2">
      <w:pPr>
        <w:widowControl w:val="0"/>
        <w:spacing w:line="240" w:lineRule="auto"/>
        <w:rPr>
          <w:sz w:val="16"/>
          <w:szCs w:val="16"/>
        </w:rPr>
      </w:pPr>
    </w:p>
    <w:p w14:paraId="7562A8D3" w14:textId="77777777" w:rsidR="000148F2" w:rsidRDefault="00000000">
      <w:pPr>
        <w:widowControl w:val="0"/>
        <w:spacing w:line="240" w:lineRule="auto"/>
      </w:pPr>
      <w:r>
        <w:t xml:space="preserve"> Ph: 760-650-2012</w:t>
      </w:r>
    </w:p>
    <w:sectPr w:rsidR="000148F2" w:rsidSect="000A35EA">
      <w:footerReference w:type="default" r:id="rId11"/>
      <w:pgSz w:w="12240" w:h="15840"/>
      <w:pgMar w:top="720" w:right="720" w:bottom="720" w:left="720" w:header="36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63CFB" w14:textId="77777777" w:rsidR="00387B66" w:rsidRDefault="00387B66">
      <w:pPr>
        <w:spacing w:line="240" w:lineRule="auto"/>
      </w:pPr>
      <w:r>
        <w:separator/>
      </w:r>
    </w:p>
  </w:endnote>
  <w:endnote w:type="continuationSeparator" w:id="0">
    <w:p w14:paraId="1AAAE271" w14:textId="77777777" w:rsidR="00387B66" w:rsidRDefault="00387B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DF351" w14:textId="77777777" w:rsidR="000148F2" w:rsidRDefault="00000000">
    <w:pPr>
      <w:spacing w:line="240" w:lineRule="auto"/>
      <w:jc w:val="center"/>
      <w:rPr>
        <w:color w:val="494949"/>
        <w:sz w:val="16"/>
        <w:szCs w:val="16"/>
      </w:rPr>
    </w:pPr>
    <w:r>
      <w:rPr>
        <w:color w:val="494949"/>
        <w:sz w:val="16"/>
        <w:szCs w:val="16"/>
      </w:rPr>
      <w:t>5575 Highway 78, Borrego Springs, CA 92004</w:t>
    </w:r>
  </w:p>
  <w:p w14:paraId="749C53C6" w14:textId="77777777" w:rsidR="000148F2" w:rsidRDefault="00000000">
    <w:pPr>
      <w:spacing w:line="240" w:lineRule="auto"/>
      <w:jc w:val="center"/>
      <w:rPr>
        <w:color w:val="494949"/>
        <w:sz w:val="16"/>
        <w:szCs w:val="16"/>
      </w:rPr>
    </w:pPr>
    <w:r>
      <w:rPr>
        <w:color w:val="494949"/>
        <w:sz w:val="16"/>
        <w:szCs w:val="16"/>
      </w:rPr>
      <w:t>www.meganslegacyfoundation.org</w:t>
    </w:r>
  </w:p>
  <w:p w14:paraId="2C46BB9B" w14:textId="77777777" w:rsidR="000148F2" w:rsidRDefault="00000000">
    <w:pPr>
      <w:jc w:val="center"/>
      <w:rPr>
        <w:b/>
        <w:i/>
      </w:rPr>
    </w:pPr>
    <w:r>
      <w:rPr>
        <w:b/>
        <w:i/>
      </w:rPr>
      <w:t>#SafetyMatters</w:t>
    </w:r>
  </w:p>
  <w:p w14:paraId="3097F9B5" w14:textId="77777777" w:rsidR="000148F2" w:rsidRDefault="000148F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7512B" w14:textId="77777777" w:rsidR="00387B66" w:rsidRDefault="00387B66">
      <w:pPr>
        <w:spacing w:line="240" w:lineRule="auto"/>
      </w:pPr>
      <w:r>
        <w:separator/>
      </w:r>
    </w:p>
  </w:footnote>
  <w:footnote w:type="continuationSeparator" w:id="0">
    <w:p w14:paraId="3E2FDE3B" w14:textId="77777777" w:rsidR="00387B66" w:rsidRDefault="00387B6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13201"/>
    <w:multiLevelType w:val="multilevel"/>
    <w:tmpl w:val="F4608A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93609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8F2"/>
    <w:rsid w:val="000148F2"/>
    <w:rsid w:val="000A125E"/>
    <w:rsid w:val="000A35EA"/>
    <w:rsid w:val="00387B66"/>
    <w:rsid w:val="00BB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92A3A"/>
  <w15:docId w15:val="{9FBDD20B-15A6-439D-8125-4625CE913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ganslegacyfoundation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Jenniferww@meganslegacyfoundation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 whitney</dc:creator>
  <cp:lastModifiedBy>jen whitney</cp:lastModifiedBy>
  <cp:revision>2</cp:revision>
  <dcterms:created xsi:type="dcterms:W3CDTF">2025-08-08T19:06:00Z</dcterms:created>
  <dcterms:modified xsi:type="dcterms:W3CDTF">2025-08-08T19:06:00Z</dcterms:modified>
</cp:coreProperties>
</file>